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CFB" w:rsidRDefault="00974CFB" w:rsidP="00974CFB">
      <w:pPr>
        <w:pStyle w:val="NormaaliWWW"/>
        <w:spacing w:before="0" w:beforeAutospacing="0" w:after="0"/>
        <w:rPr>
          <w:rFonts w:ascii="Arial" w:eastAsia="Calibri" w:hAnsi="Arial" w:cs="Arial"/>
          <w:b/>
          <w:color w:val="auto"/>
          <w:sz w:val="32"/>
          <w:szCs w:val="32"/>
        </w:rPr>
      </w:pPr>
      <w:r w:rsidRPr="00FD3D55">
        <w:rPr>
          <w:rFonts w:ascii="Arial" w:eastAsia="Calibri" w:hAnsi="Arial" w:cs="Arial"/>
          <w:b/>
          <w:color w:val="auto"/>
          <w:sz w:val="32"/>
          <w:szCs w:val="32"/>
        </w:rPr>
        <w:t>Tampereen seudun Maailmankoulun lainattavat matkalaukut</w:t>
      </w:r>
    </w:p>
    <w:p w:rsidR="00974CFB" w:rsidRPr="00FD3D55" w:rsidRDefault="00974CFB" w:rsidP="00974CFB">
      <w:pPr>
        <w:pStyle w:val="NormaaliWWW"/>
        <w:spacing w:before="0" w:beforeAutospacing="0" w:after="0"/>
        <w:rPr>
          <w:rFonts w:ascii="Arial" w:eastAsia="Calibri" w:hAnsi="Arial" w:cs="Arial"/>
          <w:b/>
          <w:color w:val="auto"/>
          <w:sz w:val="32"/>
          <w:szCs w:val="32"/>
        </w:rPr>
      </w:pPr>
    </w:p>
    <w:p w:rsidR="00974CFB" w:rsidRDefault="00974CFB" w:rsidP="00974CFB">
      <w:pPr>
        <w:pStyle w:val="NormaaliWWW"/>
        <w:spacing w:before="0" w:beforeAutospacing="0" w:after="0" w:line="240" w:lineRule="auto"/>
        <w:rPr>
          <w:rFonts w:ascii="Arial" w:hAnsi="Arial" w:cs="Arial"/>
          <w:color w:val="auto"/>
          <w:sz w:val="22"/>
          <w:szCs w:val="22"/>
        </w:rPr>
      </w:pPr>
      <w:r w:rsidRPr="00FD3D55">
        <w:rPr>
          <w:rFonts w:ascii="Arial" w:hAnsi="Arial" w:cs="Arial"/>
          <w:color w:val="auto"/>
          <w:sz w:val="22"/>
          <w:szCs w:val="22"/>
        </w:rPr>
        <w:t xml:space="preserve">Jokainen matkalaukku on oma opetuskokonaisuutensa, omasta kestävän tulevaisuuden näkökulmastaan. Laukun laajaa sisältöä voi hyödyntää yksittäisinä osasina tai suurempana teemakokonaisuutena. </w:t>
      </w:r>
    </w:p>
    <w:p w:rsidR="00974CFB" w:rsidRPr="00FD3D55" w:rsidRDefault="00974CFB" w:rsidP="00974CFB">
      <w:pPr>
        <w:pStyle w:val="NormaaliWWW"/>
        <w:spacing w:before="0" w:beforeAutospacing="0" w:after="0" w:line="240" w:lineRule="auto"/>
        <w:rPr>
          <w:rFonts w:ascii="Arial" w:hAnsi="Arial" w:cs="Arial"/>
          <w:color w:val="auto"/>
          <w:sz w:val="22"/>
          <w:szCs w:val="22"/>
        </w:rPr>
      </w:pPr>
    </w:p>
    <w:p w:rsidR="00974CFB" w:rsidRDefault="00974CFB" w:rsidP="00974CFB">
      <w:pPr>
        <w:pStyle w:val="NormaaliWWW"/>
        <w:spacing w:before="0" w:beforeAutospacing="0" w:after="0" w:line="240" w:lineRule="auto"/>
        <w:rPr>
          <w:rFonts w:ascii="Arial" w:hAnsi="Arial" w:cs="Arial"/>
          <w:color w:val="auto"/>
          <w:sz w:val="22"/>
          <w:szCs w:val="22"/>
        </w:rPr>
      </w:pPr>
      <w:r w:rsidRPr="00FD3D55">
        <w:rPr>
          <w:rFonts w:ascii="Arial" w:hAnsi="Arial" w:cs="Arial"/>
          <w:color w:val="auto"/>
          <w:sz w:val="22"/>
          <w:szCs w:val="22"/>
        </w:rPr>
        <w:t xml:space="preserve">Laukuissa on kirjoja, kortteja, pelejä, kuvasarjoja, musiikkia, pieniä aihetta konkretisoivia materiaaleja ym. lapsia kiinnostavaa ja aihetta syventävää materiaalia. Tärkeintä laukussa on Maailmankoulun omaa tuotantoa oleva opettajanopas, jossa kerrotaan vaihe vaiheelta kuinka parhaiten hyödynnät sisällön runsaudensarvea ryhmässäsi. (Laukun opettajanopasta ei saa kopioida, mutta sen voi halutessaan ostaa koululle tai kunnalle omaan käyttöön.). </w:t>
      </w:r>
    </w:p>
    <w:p w:rsidR="00974CFB" w:rsidRPr="00FD3D55" w:rsidRDefault="00974CFB" w:rsidP="00974CFB">
      <w:pPr>
        <w:pStyle w:val="NormaaliWWW"/>
        <w:spacing w:before="0" w:beforeAutospacing="0" w:after="0" w:line="240" w:lineRule="auto"/>
        <w:rPr>
          <w:rFonts w:ascii="Arial" w:hAnsi="Arial" w:cs="Arial"/>
          <w:color w:val="auto"/>
          <w:sz w:val="22"/>
          <w:szCs w:val="22"/>
        </w:rPr>
      </w:pPr>
    </w:p>
    <w:p w:rsidR="00974CFB" w:rsidRDefault="00974CFB" w:rsidP="00974CFB">
      <w:pPr>
        <w:pStyle w:val="NormaaliWWW"/>
        <w:spacing w:before="0" w:beforeAutospacing="0" w:after="0" w:line="240" w:lineRule="auto"/>
        <w:rPr>
          <w:rFonts w:ascii="Arial" w:hAnsi="Arial" w:cs="Arial"/>
          <w:color w:val="auto"/>
          <w:sz w:val="22"/>
          <w:szCs w:val="22"/>
        </w:rPr>
      </w:pPr>
      <w:proofErr w:type="gramStart"/>
      <w:r w:rsidRPr="00FD3D55">
        <w:rPr>
          <w:rFonts w:ascii="Arial" w:hAnsi="Arial" w:cs="Arial"/>
          <w:color w:val="auto"/>
          <w:sz w:val="22"/>
          <w:szCs w:val="22"/>
        </w:rPr>
        <w:t>Mukavia opetushetkiä laukkujen parissa!</w:t>
      </w:r>
      <w:proofErr w:type="gramEnd"/>
    </w:p>
    <w:p w:rsidR="00974CFB" w:rsidRDefault="00974CFB" w:rsidP="00974CFB">
      <w:pPr>
        <w:pStyle w:val="NormaaliWWW"/>
        <w:spacing w:before="0" w:beforeAutospacing="0" w:after="0" w:line="240" w:lineRule="auto"/>
        <w:rPr>
          <w:rFonts w:ascii="Arial" w:hAnsi="Arial" w:cs="Arial"/>
          <w:color w:val="auto"/>
          <w:sz w:val="22"/>
          <w:szCs w:val="22"/>
        </w:rPr>
      </w:pPr>
    </w:p>
    <w:p w:rsidR="00974CFB" w:rsidRDefault="00974CFB" w:rsidP="00974CFB">
      <w:pPr>
        <w:pStyle w:val="NormaaliWWW"/>
        <w:spacing w:before="0" w:beforeAutospacing="0" w:after="0" w:line="240" w:lineRule="auto"/>
        <w:rPr>
          <w:snapToGrid w:val="0"/>
          <w:color w:val="000000"/>
          <w:w w:val="0"/>
          <w:sz w:val="0"/>
          <w:szCs w:val="0"/>
          <w:u w:color="000000"/>
          <w:bdr w:val="none" w:sz="0" w:space="0" w:color="000000"/>
          <w:shd w:val="clear" w:color="000000" w:fill="000000"/>
          <w:lang w:val="x-none" w:eastAsia="x-none" w:bidi="x-none"/>
        </w:rPr>
      </w:pPr>
      <w:r w:rsidRPr="00FD3D55">
        <w:rPr>
          <w:rFonts w:ascii="Arial" w:hAnsi="Arial" w:cs="Arial"/>
          <w:noProof/>
          <w:color w:val="auto"/>
          <w:sz w:val="22"/>
          <w:szCs w:val="22"/>
        </w:rPr>
        <w:drawing>
          <wp:inline distT="0" distB="0" distL="0" distR="0" wp14:anchorId="0876785D" wp14:editId="43F44B72">
            <wp:extent cx="2772570" cy="717630"/>
            <wp:effectExtent l="0" t="0" r="8890" b="6350"/>
            <wp:docPr id="3" name="Kuva 3" descr="E:\laukkukuvia\Tre vaka laukkuri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aukkukuvia\Tre vaka laukkurivi.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23114" cy="730712"/>
                    </a:xfrm>
                    <a:prstGeom prst="rect">
                      <a:avLst/>
                    </a:prstGeom>
                    <a:noFill/>
                    <a:ln>
                      <a:noFill/>
                    </a:ln>
                  </pic:spPr>
                </pic:pic>
              </a:graphicData>
            </a:graphic>
          </wp:inline>
        </w:drawing>
      </w:r>
      <w:r w:rsidRPr="00FD3D55">
        <w:rPr>
          <w:snapToGrid w:val="0"/>
          <w:color w:val="000000"/>
          <w:w w:val="0"/>
          <w:sz w:val="0"/>
          <w:szCs w:val="0"/>
          <w:u w:color="000000"/>
          <w:bdr w:val="none" w:sz="0" w:space="0" w:color="000000"/>
          <w:shd w:val="clear" w:color="000000" w:fill="000000"/>
          <w:lang w:val="x-none" w:eastAsia="x-none" w:bidi="x-none"/>
        </w:rPr>
        <w:t xml:space="preserve"> </w:t>
      </w:r>
      <w:r w:rsidRPr="00FD3D55">
        <w:rPr>
          <w:rFonts w:ascii="Arial" w:hAnsi="Arial" w:cs="Arial"/>
          <w:noProof/>
          <w:color w:val="auto"/>
          <w:sz w:val="22"/>
          <w:szCs w:val="22"/>
        </w:rPr>
        <w:drawing>
          <wp:inline distT="0" distB="0" distL="0" distR="0" wp14:anchorId="0DFF2F15" wp14:editId="11BDE3DE">
            <wp:extent cx="2639028" cy="683065"/>
            <wp:effectExtent l="0" t="0" r="0" b="3175"/>
            <wp:docPr id="4" name="Kuva 4" descr="E:\laukkukuvia\Tre vaka laukkuri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aukkukuvia\Tre vaka laukkurivi.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4179" cy="694752"/>
                    </a:xfrm>
                    <a:prstGeom prst="rect">
                      <a:avLst/>
                    </a:prstGeom>
                    <a:noFill/>
                    <a:ln>
                      <a:noFill/>
                    </a:ln>
                  </pic:spPr>
                </pic:pic>
              </a:graphicData>
            </a:graphic>
          </wp:inline>
        </w:drawing>
      </w:r>
    </w:p>
    <w:p w:rsidR="00974CFB" w:rsidRPr="00FD3D55" w:rsidRDefault="00974CFB" w:rsidP="00974CFB">
      <w:pPr>
        <w:pStyle w:val="NormaaliWWW"/>
        <w:spacing w:before="0" w:beforeAutospacing="0" w:after="0" w:line="240" w:lineRule="auto"/>
        <w:rPr>
          <w:rFonts w:ascii="Arial" w:hAnsi="Arial" w:cs="Arial"/>
          <w:color w:val="auto"/>
          <w:sz w:val="22"/>
          <w:szCs w:val="22"/>
        </w:rPr>
      </w:pPr>
    </w:p>
    <w:p w:rsidR="00974CFB" w:rsidRDefault="00974CFB" w:rsidP="00974CFB">
      <w:pPr>
        <w:pStyle w:val="NormaaliWWW"/>
        <w:spacing w:before="0" w:beforeAutospacing="0" w:after="0" w:line="240" w:lineRule="auto"/>
        <w:jc w:val="center"/>
        <w:rPr>
          <w:rFonts w:ascii="Arial" w:hAnsi="Arial" w:cs="Arial"/>
          <w:b/>
          <w:color w:val="auto"/>
          <w:u w:val="single"/>
        </w:rPr>
      </w:pPr>
      <w:r w:rsidRPr="0038004E">
        <w:rPr>
          <w:rFonts w:ascii="Arial" w:hAnsi="Arial" w:cs="Arial"/>
          <w:b/>
          <w:color w:val="auto"/>
          <w:u w:val="single"/>
        </w:rPr>
        <w:t>Varhaiskasvatuksen laukut</w:t>
      </w:r>
    </w:p>
    <w:p w:rsidR="00974CFB" w:rsidRPr="00FD0518" w:rsidRDefault="00974CFB" w:rsidP="00974CFB">
      <w:pPr>
        <w:pStyle w:val="NormaaliWWW"/>
        <w:spacing w:before="0" w:beforeAutospacing="0" w:after="0" w:line="240" w:lineRule="auto"/>
        <w:jc w:val="center"/>
        <w:rPr>
          <w:rFonts w:ascii="Arial" w:hAnsi="Arial" w:cs="Arial"/>
          <w:b/>
          <w:color w:val="auto"/>
          <w:u w:val="single"/>
        </w:rPr>
      </w:pPr>
    </w:p>
    <w:p w:rsidR="00974CFB" w:rsidRDefault="00974CFB" w:rsidP="00974CFB">
      <w:pPr>
        <w:pStyle w:val="NormaaliWWW"/>
        <w:spacing w:before="0" w:beforeAutospacing="0" w:after="0" w:line="240" w:lineRule="auto"/>
        <w:rPr>
          <w:rFonts w:ascii="Arial" w:hAnsi="Arial" w:cs="Arial"/>
          <w:color w:val="191A19"/>
          <w:sz w:val="22"/>
          <w:szCs w:val="22"/>
        </w:rPr>
      </w:pPr>
      <w:r w:rsidRPr="0038004E">
        <w:rPr>
          <w:rFonts w:ascii="Arial" w:hAnsi="Arial" w:cs="Arial"/>
          <w:b/>
          <w:color w:val="auto"/>
          <w:sz w:val="22"/>
          <w:szCs w:val="22"/>
        </w:rPr>
        <w:t xml:space="preserve">Matkalla </w:t>
      </w:r>
      <w:proofErr w:type="gramStart"/>
      <w:r w:rsidRPr="0038004E">
        <w:rPr>
          <w:rFonts w:ascii="Arial" w:hAnsi="Arial" w:cs="Arial"/>
          <w:b/>
          <w:color w:val="auto"/>
          <w:sz w:val="22"/>
          <w:szCs w:val="22"/>
        </w:rPr>
        <w:t>maailmalla</w:t>
      </w:r>
      <w:r>
        <w:rPr>
          <w:rFonts w:ascii="Arial" w:hAnsi="Arial" w:cs="Arial"/>
          <w:color w:val="auto"/>
          <w:sz w:val="22"/>
          <w:szCs w:val="22"/>
        </w:rPr>
        <w:t xml:space="preserve">:                                                                                                          </w:t>
      </w:r>
      <w:r w:rsidRPr="00FD3D55">
        <w:rPr>
          <w:rStyle w:val="Voimakas"/>
          <w:rFonts w:ascii="Arial" w:hAnsi="Arial" w:cs="Arial"/>
          <w:b w:val="0"/>
          <w:color w:val="191A19"/>
          <w:sz w:val="22"/>
          <w:szCs w:val="22"/>
        </w:rPr>
        <w:t>Matkustetaan</w:t>
      </w:r>
      <w:proofErr w:type="gramEnd"/>
      <w:r w:rsidRPr="00FD3D55">
        <w:rPr>
          <w:rStyle w:val="Voimakas"/>
          <w:rFonts w:ascii="Arial" w:hAnsi="Arial" w:cs="Arial"/>
          <w:b w:val="0"/>
          <w:color w:val="191A19"/>
          <w:sz w:val="22"/>
          <w:szCs w:val="22"/>
        </w:rPr>
        <w:t xml:space="preserve"> Afrikkaan! Matkalaukku esittelee itä-afrikkalaisen kylän</w:t>
      </w:r>
      <w:r>
        <w:rPr>
          <w:rFonts w:ascii="Arial" w:hAnsi="Arial" w:cs="Arial"/>
          <w:b/>
          <w:color w:val="191A19"/>
          <w:sz w:val="22"/>
          <w:szCs w:val="22"/>
        </w:rPr>
        <w:t xml:space="preserve"> </w:t>
      </w:r>
      <w:r w:rsidRPr="00FD3D55">
        <w:rPr>
          <w:rFonts w:ascii="Arial" w:hAnsi="Arial" w:cs="Arial"/>
          <w:color w:val="191A19"/>
          <w:sz w:val="22"/>
          <w:szCs w:val="22"/>
        </w:rPr>
        <w:t>ja savannin elämää sekä tutustuttaa itä-afrikkalaisiin satuihin ja leikkeihin.</w:t>
      </w:r>
    </w:p>
    <w:p w:rsidR="00974CFB" w:rsidRPr="00D60C1E" w:rsidRDefault="00974CFB" w:rsidP="00974CFB">
      <w:pPr>
        <w:pStyle w:val="NormaaliWWW"/>
        <w:spacing w:before="0" w:beforeAutospacing="0" w:after="0" w:line="240" w:lineRule="auto"/>
        <w:rPr>
          <w:rFonts w:ascii="Arial" w:hAnsi="Arial" w:cs="Arial"/>
          <w:color w:val="auto"/>
          <w:sz w:val="22"/>
          <w:szCs w:val="22"/>
        </w:rPr>
      </w:pPr>
    </w:p>
    <w:p w:rsidR="00974CFB" w:rsidRDefault="00974CFB" w:rsidP="00974CFB">
      <w:pPr>
        <w:pStyle w:val="NormaaliWWW"/>
        <w:spacing w:before="0" w:beforeAutospacing="0" w:after="0" w:line="240" w:lineRule="auto"/>
        <w:rPr>
          <w:rFonts w:ascii="Arial" w:hAnsi="Arial" w:cs="Arial"/>
          <w:color w:val="191A19"/>
          <w:sz w:val="22"/>
          <w:szCs w:val="22"/>
        </w:rPr>
      </w:pPr>
      <w:r w:rsidRPr="00FD3D55">
        <w:rPr>
          <w:rStyle w:val="Voimakas"/>
          <w:rFonts w:ascii="Arial" w:hAnsi="Arial" w:cs="Arial"/>
          <w:color w:val="191A19"/>
          <w:sz w:val="22"/>
          <w:szCs w:val="22"/>
        </w:rPr>
        <w:t>Monenlaiset perheet</w:t>
      </w:r>
      <w:r w:rsidRPr="00FD3D55">
        <w:rPr>
          <w:rFonts w:ascii="Arial" w:hAnsi="Arial" w:cs="Arial"/>
          <w:color w:val="191A19"/>
          <w:sz w:val="22"/>
          <w:szCs w:val="22"/>
        </w:rPr>
        <w:br/>
        <w:t xml:space="preserve">Matkalaukku käsittelee erilaisia perheitä satujen, kuvien ja harjoitusten kautta – esim. adoptio-, sateenkaari-, ja maahanmuuttajaperheet tulevat tutuiksi materiaalin kautta. </w:t>
      </w:r>
    </w:p>
    <w:p w:rsidR="00974CFB" w:rsidRPr="0038004E" w:rsidRDefault="00974CFB" w:rsidP="00974CFB">
      <w:pPr>
        <w:pStyle w:val="NormaaliWWW"/>
        <w:spacing w:before="0" w:beforeAutospacing="0" w:after="0" w:line="240" w:lineRule="auto"/>
        <w:rPr>
          <w:rFonts w:ascii="Arial" w:hAnsi="Arial" w:cs="Arial"/>
          <w:b/>
          <w:bCs/>
          <w:color w:val="191A19"/>
          <w:sz w:val="22"/>
          <w:szCs w:val="22"/>
        </w:rPr>
      </w:pPr>
    </w:p>
    <w:p w:rsidR="00974CFB" w:rsidRDefault="00974CFB" w:rsidP="00974CFB">
      <w:pPr>
        <w:pStyle w:val="NormaaliWWW"/>
        <w:spacing w:before="0" w:beforeAutospacing="0" w:after="0" w:line="240" w:lineRule="auto"/>
        <w:rPr>
          <w:rFonts w:ascii="Arial" w:hAnsi="Arial" w:cs="Arial"/>
          <w:color w:val="191A19"/>
          <w:sz w:val="22"/>
          <w:szCs w:val="22"/>
        </w:rPr>
      </w:pPr>
      <w:r w:rsidRPr="00FD3D55">
        <w:rPr>
          <w:rStyle w:val="Voimakas"/>
          <w:rFonts w:ascii="Arial" w:hAnsi="Arial" w:cs="Arial"/>
          <w:color w:val="191A19"/>
          <w:sz w:val="22"/>
          <w:szCs w:val="22"/>
        </w:rPr>
        <w:t>Lapsen oikeudet</w:t>
      </w:r>
      <w:r w:rsidRPr="00FD3D55">
        <w:rPr>
          <w:rFonts w:ascii="Arial" w:hAnsi="Arial" w:cs="Arial"/>
          <w:color w:val="191A19"/>
          <w:sz w:val="22"/>
          <w:szCs w:val="22"/>
        </w:rPr>
        <w:br/>
        <w:t>Matkalaukku sisältää toiminnallisia harjoituksia, työpajavinkkejä, pelejä, musiikkia</w:t>
      </w:r>
      <w:r>
        <w:rPr>
          <w:rFonts w:ascii="Arial" w:hAnsi="Arial" w:cs="Arial"/>
          <w:color w:val="191A19"/>
          <w:sz w:val="22"/>
          <w:szCs w:val="22"/>
        </w:rPr>
        <w:t xml:space="preserve"> ja videomateriaalia YK:n lapse</w:t>
      </w:r>
      <w:r w:rsidRPr="00FD3D55">
        <w:rPr>
          <w:rFonts w:ascii="Arial" w:hAnsi="Arial" w:cs="Arial"/>
          <w:color w:val="191A19"/>
          <w:sz w:val="22"/>
          <w:szCs w:val="22"/>
        </w:rPr>
        <w:t xml:space="preserve">n oikeuksiin liittyen. </w:t>
      </w:r>
    </w:p>
    <w:p w:rsidR="00974CFB" w:rsidRPr="00FD3D55" w:rsidRDefault="00974CFB" w:rsidP="00974CFB">
      <w:pPr>
        <w:pStyle w:val="NormaaliWWW"/>
        <w:spacing w:before="0" w:beforeAutospacing="0" w:after="0" w:line="240" w:lineRule="auto"/>
        <w:rPr>
          <w:rFonts w:ascii="Arial" w:hAnsi="Arial" w:cs="Arial"/>
          <w:color w:val="191A19"/>
          <w:sz w:val="22"/>
          <w:szCs w:val="22"/>
        </w:rPr>
      </w:pPr>
    </w:p>
    <w:p w:rsidR="00974CFB" w:rsidRDefault="00974CFB" w:rsidP="00974CFB">
      <w:pPr>
        <w:pStyle w:val="NormaaliWWW"/>
        <w:spacing w:before="0" w:beforeAutospacing="0" w:after="0" w:line="240" w:lineRule="auto"/>
        <w:rPr>
          <w:rFonts w:ascii="Arial" w:hAnsi="Arial" w:cs="Arial"/>
          <w:color w:val="191A19"/>
          <w:sz w:val="22"/>
          <w:szCs w:val="22"/>
        </w:rPr>
      </w:pPr>
      <w:r w:rsidRPr="00FD3D55">
        <w:rPr>
          <w:rStyle w:val="Voimakas"/>
          <w:rFonts w:ascii="Arial" w:hAnsi="Arial" w:cs="Arial"/>
          <w:color w:val="191A19"/>
          <w:sz w:val="22"/>
          <w:szCs w:val="22"/>
        </w:rPr>
        <w:t>Rauhaa!</w:t>
      </w:r>
      <w:r w:rsidRPr="00FD3D55">
        <w:rPr>
          <w:rFonts w:ascii="Arial" w:hAnsi="Arial" w:cs="Arial"/>
          <w:color w:val="191A19"/>
          <w:sz w:val="22"/>
          <w:szCs w:val="22"/>
        </w:rPr>
        <w:br/>
      </w:r>
      <w:proofErr w:type="gramStart"/>
      <w:r w:rsidRPr="00FD3D55">
        <w:rPr>
          <w:rFonts w:ascii="Arial" w:hAnsi="Arial" w:cs="Arial"/>
          <w:color w:val="191A19"/>
          <w:sz w:val="22"/>
          <w:szCs w:val="22"/>
        </w:rPr>
        <w:t>Sanataidetta ja toimintaa rauhankasvatuksen eri aihepiireihin liittyen (mm. ristiriitojen ja konfliktien ratkaisu, syrjintä ja koulukiusaaminen).</w:t>
      </w:r>
      <w:proofErr w:type="gramEnd"/>
      <w:r w:rsidRPr="00FD3D55">
        <w:rPr>
          <w:rFonts w:ascii="Arial" w:hAnsi="Arial" w:cs="Arial"/>
          <w:color w:val="191A19"/>
          <w:sz w:val="22"/>
          <w:szCs w:val="22"/>
        </w:rPr>
        <w:t xml:space="preserve"> </w:t>
      </w:r>
      <w:proofErr w:type="gramStart"/>
      <w:r w:rsidRPr="00FD3D55">
        <w:rPr>
          <w:rFonts w:ascii="Arial" w:hAnsi="Arial" w:cs="Arial"/>
          <w:color w:val="191A19"/>
          <w:sz w:val="22"/>
          <w:szCs w:val="22"/>
        </w:rPr>
        <w:t>Toiminnallisia harjoituksia, tarinoita ja elämyksellisiä draamaideoita yhdenvertaisuuden ja syrjimättömyyden käsittelyyn.</w:t>
      </w:r>
      <w:proofErr w:type="gramEnd"/>
      <w:r w:rsidRPr="00FD3D55">
        <w:rPr>
          <w:rFonts w:ascii="Arial" w:hAnsi="Arial" w:cs="Arial"/>
          <w:color w:val="191A19"/>
          <w:sz w:val="22"/>
          <w:szCs w:val="22"/>
        </w:rPr>
        <w:t xml:space="preserve"> </w:t>
      </w:r>
    </w:p>
    <w:p w:rsidR="00974CFB" w:rsidRDefault="00974CFB" w:rsidP="00974CFB">
      <w:pPr>
        <w:pStyle w:val="NormaaliWWW"/>
        <w:spacing w:before="0" w:beforeAutospacing="0" w:after="0" w:line="240" w:lineRule="auto"/>
        <w:rPr>
          <w:rFonts w:ascii="Arial" w:hAnsi="Arial" w:cs="Arial"/>
          <w:color w:val="191A19"/>
          <w:sz w:val="22"/>
          <w:szCs w:val="22"/>
        </w:rPr>
      </w:pPr>
    </w:p>
    <w:p w:rsidR="00974CFB" w:rsidRDefault="00974CFB" w:rsidP="00974CFB">
      <w:pPr>
        <w:pStyle w:val="NormaaliWWW"/>
        <w:spacing w:before="0" w:beforeAutospacing="0" w:after="0" w:line="240" w:lineRule="auto"/>
        <w:rPr>
          <w:rFonts w:ascii="Arial" w:hAnsi="Arial" w:cs="Arial"/>
          <w:color w:val="auto"/>
          <w:sz w:val="22"/>
          <w:szCs w:val="22"/>
        </w:rPr>
      </w:pPr>
      <w:r w:rsidRPr="00FD0518">
        <w:rPr>
          <w:rFonts w:ascii="Arial" w:hAnsi="Arial" w:cs="Arial"/>
          <w:b/>
          <w:color w:val="auto"/>
          <w:sz w:val="22"/>
          <w:szCs w:val="22"/>
        </w:rPr>
        <w:t xml:space="preserve">Vihreä </w:t>
      </w:r>
      <w:proofErr w:type="gramStart"/>
      <w:r w:rsidRPr="00FD0518">
        <w:rPr>
          <w:rFonts w:ascii="Arial" w:hAnsi="Arial" w:cs="Arial"/>
          <w:b/>
          <w:color w:val="auto"/>
          <w:sz w:val="22"/>
          <w:szCs w:val="22"/>
        </w:rPr>
        <w:t>laukku</w:t>
      </w:r>
      <w:r>
        <w:rPr>
          <w:rFonts w:ascii="Arial" w:hAnsi="Arial" w:cs="Arial"/>
          <w:color w:val="auto"/>
          <w:sz w:val="22"/>
          <w:szCs w:val="22"/>
        </w:rPr>
        <w:t xml:space="preserve">                                                                                                                              Laukun</w:t>
      </w:r>
      <w:proofErr w:type="gramEnd"/>
      <w:r w:rsidRPr="00FD3D55">
        <w:rPr>
          <w:rFonts w:ascii="Arial" w:hAnsi="Arial" w:cs="Arial"/>
          <w:color w:val="auto"/>
          <w:sz w:val="22"/>
          <w:szCs w:val="22"/>
        </w:rPr>
        <w:t xml:space="preserve"> neljä sisältöaluetta kannustavat kestävän kehityksen teemoihin: 1. Kestävään kehitykseen tutustuminen, 2. Puhtaan veden merkitys, 3. </w:t>
      </w:r>
      <w:proofErr w:type="gramStart"/>
      <w:r w:rsidRPr="00FD3D55">
        <w:rPr>
          <w:rFonts w:ascii="Arial" w:hAnsi="Arial" w:cs="Arial"/>
          <w:color w:val="auto"/>
          <w:sz w:val="22"/>
          <w:szCs w:val="22"/>
        </w:rPr>
        <w:t>Kierrätys ja 4.</w:t>
      </w:r>
      <w:proofErr w:type="gramEnd"/>
      <w:r w:rsidRPr="00FD3D55">
        <w:rPr>
          <w:rFonts w:ascii="Arial" w:hAnsi="Arial" w:cs="Arial"/>
          <w:color w:val="auto"/>
          <w:sz w:val="22"/>
          <w:szCs w:val="22"/>
        </w:rPr>
        <w:t xml:space="preserve"> Kestävät valinnat. Laukun tehtävissä on pyritty huomioimaan myös kielitietoisen kasvatuksen ja opetuksen näkökulmia.</w:t>
      </w:r>
    </w:p>
    <w:p w:rsidR="00974CFB" w:rsidRPr="00FD3D55" w:rsidRDefault="00974CFB" w:rsidP="00974CFB">
      <w:pPr>
        <w:pStyle w:val="NormaaliWWW"/>
        <w:spacing w:before="0" w:beforeAutospacing="0" w:after="0" w:line="240" w:lineRule="auto"/>
        <w:rPr>
          <w:rFonts w:ascii="Arial" w:hAnsi="Arial" w:cs="Arial"/>
          <w:color w:val="auto"/>
          <w:sz w:val="22"/>
          <w:szCs w:val="22"/>
        </w:rPr>
      </w:pPr>
    </w:p>
    <w:p w:rsidR="00974CFB" w:rsidRDefault="00974CFB" w:rsidP="00974CFB">
      <w:pPr>
        <w:pStyle w:val="NormaaliWWW"/>
        <w:spacing w:before="0" w:beforeAutospacing="0" w:after="0" w:line="240" w:lineRule="auto"/>
        <w:rPr>
          <w:rFonts w:ascii="Arial" w:hAnsi="Arial" w:cs="Arial"/>
          <w:color w:val="auto"/>
          <w:sz w:val="22"/>
          <w:szCs w:val="22"/>
        </w:rPr>
      </w:pPr>
      <w:r w:rsidRPr="00FD0518">
        <w:rPr>
          <w:rStyle w:val="Voimakas"/>
          <w:rFonts w:ascii="Arial" w:hAnsi="Arial" w:cs="Arial"/>
          <w:color w:val="auto"/>
          <w:sz w:val="22"/>
          <w:szCs w:val="22"/>
        </w:rPr>
        <w:t>”Monenlaisten lasten Suomi” -laukku</w:t>
      </w:r>
      <w:r w:rsidRPr="00FD3D55">
        <w:rPr>
          <w:rFonts w:ascii="Arial" w:hAnsi="Arial" w:cs="Arial"/>
          <w:color w:val="auto"/>
          <w:sz w:val="22"/>
          <w:szCs w:val="22"/>
        </w:rPr>
        <w:t> (5-13 -vuotiaiden opetukseen)</w:t>
      </w:r>
      <w:proofErr w:type="gramStart"/>
      <w:r w:rsidRPr="00FD3D55">
        <w:rPr>
          <w:rFonts w:ascii="Arial" w:hAnsi="Arial" w:cs="Arial"/>
          <w:color w:val="auto"/>
          <w:sz w:val="22"/>
          <w:szCs w:val="22"/>
        </w:rPr>
        <w:t xml:space="preserve">: </w:t>
      </w:r>
      <w:r>
        <w:rPr>
          <w:rFonts w:ascii="Arial" w:hAnsi="Arial" w:cs="Arial"/>
          <w:color w:val="auto"/>
          <w:sz w:val="22"/>
          <w:szCs w:val="22"/>
        </w:rPr>
        <w:t xml:space="preserve">                                         Laukku</w:t>
      </w:r>
      <w:proofErr w:type="gramEnd"/>
      <w:r>
        <w:rPr>
          <w:rFonts w:ascii="Arial" w:hAnsi="Arial" w:cs="Arial"/>
          <w:color w:val="auto"/>
          <w:sz w:val="22"/>
          <w:szCs w:val="22"/>
        </w:rPr>
        <w:t xml:space="preserve"> jakautuu neljään itsenäiseen sisältöalueeseen</w:t>
      </w:r>
      <w:r w:rsidRPr="00FD3D55">
        <w:rPr>
          <w:rFonts w:ascii="Arial" w:hAnsi="Arial" w:cs="Arial"/>
          <w:color w:val="auto"/>
          <w:sz w:val="22"/>
          <w:szCs w:val="22"/>
        </w:rPr>
        <w:t xml:space="preserve">: 1. </w:t>
      </w:r>
      <w:proofErr w:type="gramStart"/>
      <w:r w:rsidRPr="00FD3D55">
        <w:rPr>
          <w:rFonts w:ascii="Arial" w:hAnsi="Arial" w:cs="Arial"/>
          <w:color w:val="auto"/>
          <w:sz w:val="22"/>
          <w:szCs w:val="22"/>
        </w:rPr>
        <w:t>Tämän päivän Suomi ja Pirkanmaa, vaikuttaminen ja osallisuus 2.</w:t>
      </w:r>
      <w:proofErr w:type="gramEnd"/>
      <w:r w:rsidRPr="00FD3D55">
        <w:rPr>
          <w:rFonts w:ascii="Arial" w:hAnsi="Arial" w:cs="Arial"/>
          <w:color w:val="auto"/>
          <w:sz w:val="22"/>
          <w:szCs w:val="22"/>
        </w:rPr>
        <w:t xml:space="preserve"> </w:t>
      </w:r>
      <w:proofErr w:type="gramStart"/>
      <w:r w:rsidRPr="00FD3D55">
        <w:rPr>
          <w:rFonts w:ascii="Arial" w:hAnsi="Arial" w:cs="Arial"/>
          <w:color w:val="auto"/>
          <w:sz w:val="22"/>
          <w:szCs w:val="22"/>
        </w:rPr>
        <w:t>Lapsuuden lähihistoriaa Pirkanm</w:t>
      </w:r>
      <w:r>
        <w:rPr>
          <w:rFonts w:ascii="Arial" w:hAnsi="Arial" w:cs="Arial"/>
          <w:color w:val="auto"/>
          <w:sz w:val="22"/>
          <w:szCs w:val="22"/>
        </w:rPr>
        <w:t>aalla 3.</w:t>
      </w:r>
      <w:proofErr w:type="gramEnd"/>
      <w:r>
        <w:rPr>
          <w:rFonts w:ascii="Arial" w:hAnsi="Arial" w:cs="Arial"/>
          <w:color w:val="auto"/>
          <w:sz w:val="22"/>
          <w:szCs w:val="22"/>
        </w:rPr>
        <w:t xml:space="preserve"> </w:t>
      </w:r>
      <w:proofErr w:type="gramStart"/>
      <w:r>
        <w:rPr>
          <w:rFonts w:ascii="Arial" w:hAnsi="Arial" w:cs="Arial"/>
          <w:color w:val="auto"/>
          <w:sz w:val="22"/>
          <w:szCs w:val="22"/>
        </w:rPr>
        <w:t>Suomen romanikulttuuriin tutustuminen</w:t>
      </w:r>
      <w:r w:rsidRPr="00FD3D55">
        <w:rPr>
          <w:rFonts w:ascii="Arial" w:hAnsi="Arial" w:cs="Arial"/>
          <w:color w:val="auto"/>
          <w:sz w:val="22"/>
          <w:szCs w:val="22"/>
        </w:rPr>
        <w:t xml:space="preserve"> 4.</w:t>
      </w:r>
      <w:proofErr w:type="gramEnd"/>
      <w:r w:rsidRPr="00FD3D55">
        <w:rPr>
          <w:rFonts w:ascii="Arial" w:hAnsi="Arial" w:cs="Arial"/>
          <w:color w:val="auto"/>
          <w:sz w:val="22"/>
          <w:szCs w:val="22"/>
        </w:rPr>
        <w:t xml:space="preserve"> </w:t>
      </w:r>
      <w:proofErr w:type="gramStart"/>
      <w:r w:rsidRPr="00FD3D55">
        <w:rPr>
          <w:rFonts w:ascii="Arial" w:hAnsi="Arial" w:cs="Arial"/>
          <w:color w:val="auto"/>
          <w:sz w:val="22"/>
          <w:szCs w:val="22"/>
        </w:rPr>
        <w:t>Kielitietoinen kielellä</w:t>
      </w:r>
      <w:r>
        <w:rPr>
          <w:rFonts w:ascii="Arial" w:hAnsi="Arial" w:cs="Arial"/>
          <w:color w:val="auto"/>
          <w:sz w:val="22"/>
          <w:szCs w:val="22"/>
        </w:rPr>
        <w:t xml:space="preserve"> ja murteilla</w:t>
      </w:r>
      <w:r w:rsidRPr="00FD3D55">
        <w:rPr>
          <w:rFonts w:ascii="Arial" w:hAnsi="Arial" w:cs="Arial"/>
          <w:color w:val="auto"/>
          <w:sz w:val="22"/>
          <w:szCs w:val="22"/>
        </w:rPr>
        <w:t xml:space="preserve"> leikk</w:t>
      </w:r>
      <w:r>
        <w:rPr>
          <w:rFonts w:ascii="Arial" w:hAnsi="Arial" w:cs="Arial"/>
          <w:color w:val="auto"/>
          <w:sz w:val="22"/>
          <w:szCs w:val="22"/>
        </w:rPr>
        <w:t>imiseen kannustava kokonaisuus.</w:t>
      </w:r>
      <w:proofErr w:type="gramEnd"/>
      <w:r>
        <w:rPr>
          <w:rFonts w:ascii="Arial" w:hAnsi="Arial" w:cs="Arial"/>
          <w:color w:val="auto"/>
          <w:sz w:val="22"/>
          <w:szCs w:val="22"/>
        </w:rPr>
        <w:t xml:space="preserve"> Laukun mukana myös ”Runoralli” -runoketjutehtävä.</w:t>
      </w:r>
    </w:p>
    <w:p w:rsidR="00974CFB" w:rsidRDefault="00974CFB" w:rsidP="00974CFB">
      <w:pPr>
        <w:pStyle w:val="NormaaliWWW"/>
        <w:spacing w:before="0" w:beforeAutospacing="0" w:after="0" w:line="240" w:lineRule="auto"/>
        <w:rPr>
          <w:rFonts w:ascii="Arial" w:hAnsi="Arial" w:cs="Arial"/>
          <w:color w:val="191A19"/>
          <w:sz w:val="22"/>
          <w:szCs w:val="22"/>
        </w:rPr>
      </w:pPr>
    </w:p>
    <w:p w:rsidR="00974CFB" w:rsidRDefault="00974CFB" w:rsidP="00974CFB">
      <w:pPr>
        <w:pStyle w:val="NormaaliWWW"/>
        <w:spacing w:before="0" w:beforeAutospacing="0" w:after="0" w:line="240" w:lineRule="auto"/>
        <w:rPr>
          <w:rFonts w:ascii="Arial" w:hAnsi="Arial" w:cs="Arial"/>
          <w:color w:val="191A19"/>
          <w:sz w:val="22"/>
          <w:szCs w:val="22"/>
        </w:rPr>
      </w:pPr>
    </w:p>
    <w:p w:rsidR="00974CFB" w:rsidRDefault="00974CFB" w:rsidP="00974CFB">
      <w:pPr>
        <w:pStyle w:val="NormaaliWWW"/>
        <w:spacing w:before="0" w:beforeAutospacing="0" w:after="0" w:line="240" w:lineRule="auto"/>
        <w:rPr>
          <w:rFonts w:ascii="Arial" w:hAnsi="Arial" w:cs="Arial"/>
          <w:color w:val="191A19"/>
          <w:sz w:val="22"/>
          <w:szCs w:val="22"/>
        </w:rPr>
      </w:pPr>
    </w:p>
    <w:p w:rsidR="00974CFB" w:rsidRDefault="00974CFB" w:rsidP="00974CFB">
      <w:pPr>
        <w:pStyle w:val="NormaaliWWW"/>
        <w:spacing w:before="0" w:beforeAutospacing="0" w:after="0" w:line="240" w:lineRule="auto"/>
        <w:rPr>
          <w:rFonts w:ascii="Arial" w:hAnsi="Arial" w:cs="Arial"/>
          <w:color w:val="191A19"/>
          <w:sz w:val="22"/>
          <w:szCs w:val="22"/>
        </w:rPr>
      </w:pPr>
    </w:p>
    <w:p w:rsidR="00974CFB" w:rsidRDefault="00974CFB" w:rsidP="00974CFB">
      <w:pPr>
        <w:pStyle w:val="NormaaliWWW"/>
        <w:spacing w:before="0" w:beforeAutospacing="0" w:after="0" w:line="240" w:lineRule="auto"/>
        <w:rPr>
          <w:rFonts w:ascii="Arial" w:hAnsi="Arial" w:cs="Arial"/>
          <w:color w:val="191A19"/>
          <w:sz w:val="22"/>
          <w:szCs w:val="22"/>
        </w:rPr>
      </w:pPr>
    </w:p>
    <w:p w:rsidR="00974CFB" w:rsidRDefault="00974CFB" w:rsidP="00974CFB">
      <w:pPr>
        <w:pStyle w:val="NormaaliWWW"/>
        <w:spacing w:before="0" w:beforeAutospacing="0" w:after="0" w:line="240" w:lineRule="auto"/>
        <w:rPr>
          <w:rFonts w:ascii="Arial" w:hAnsi="Arial" w:cs="Arial"/>
          <w:color w:val="191A19"/>
          <w:sz w:val="22"/>
          <w:szCs w:val="22"/>
        </w:rPr>
      </w:pPr>
      <w:r w:rsidRPr="000D7440">
        <w:rPr>
          <w:rFonts w:ascii="Arial" w:hAnsi="Arial" w:cs="Arial"/>
          <w:noProof/>
          <w:color w:val="191A19"/>
          <w:sz w:val="22"/>
          <w:szCs w:val="22"/>
        </w:rPr>
        <w:lastRenderedPageBreak/>
        <w:drawing>
          <wp:inline distT="0" distB="0" distL="0" distR="0" wp14:anchorId="3CDB67B5" wp14:editId="48265D1A">
            <wp:extent cx="1898248" cy="1423973"/>
            <wp:effectExtent l="0" t="0" r="6985" b="5080"/>
            <wp:docPr id="1" name="Kuva 1" descr="E:\MK kuvia\laukku vaka lapsen oikeud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K kuvia\laukku vaka lapsen oikeude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2832" cy="1427412"/>
                    </a:xfrm>
                    <a:prstGeom prst="rect">
                      <a:avLst/>
                    </a:prstGeom>
                    <a:noFill/>
                    <a:ln>
                      <a:noFill/>
                    </a:ln>
                  </pic:spPr>
                </pic:pic>
              </a:graphicData>
            </a:graphic>
          </wp:inline>
        </w:drawing>
      </w:r>
      <w:r>
        <w:rPr>
          <w:rFonts w:ascii="Arial" w:hAnsi="Arial" w:cs="Arial"/>
          <w:color w:val="191A19"/>
          <w:sz w:val="22"/>
          <w:szCs w:val="22"/>
        </w:rPr>
        <w:t xml:space="preserve">   </w:t>
      </w:r>
      <w:r w:rsidRPr="000D7440">
        <w:rPr>
          <w:rFonts w:ascii="Arial" w:hAnsi="Arial" w:cs="Arial"/>
          <w:noProof/>
          <w:color w:val="191A19"/>
          <w:sz w:val="22"/>
          <w:szCs w:val="22"/>
        </w:rPr>
        <w:drawing>
          <wp:inline distT="0" distB="0" distL="0" distR="0" wp14:anchorId="02CE79D4" wp14:editId="46246327">
            <wp:extent cx="1913295" cy="1435261"/>
            <wp:effectExtent l="0" t="0" r="0" b="0"/>
            <wp:docPr id="2" name="Kuva 2" descr="E:\MK kuvia\laukku vaka monenlaiset perhe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K kuvia\laukku vaka monenlaiset perhee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7519" cy="1438429"/>
                    </a:xfrm>
                    <a:prstGeom prst="rect">
                      <a:avLst/>
                    </a:prstGeom>
                    <a:noFill/>
                    <a:ln>
                      <a:noFill/>
                    </a:ln>
                  </pic:spPr>
                </pic:pic>
              </a:graphicData>
            </a:graphic>
          </wp:inline>
        </w:drawing>
      </w:r>
      <w:r>
        <w:rPr>
          <w:rFonts w:ascii="Arial" w:hAnsi="Arial" w:cs="Arial"/>
          <w:color w:val="191A19"/>
          <w:sz w:val="22"/>
          <w:szCs w:val="22"/>
        </w:rPr>
        <w:t xml:space="preserve">   </w:t>
      </w:r>
      <w:r w:rsidRPr="000D7440">
        <w:rPr>
          <w:rFonts w:ascii="Arial" w:hAnsi="Arial" w:cs="Arial"/>
          <w:noProof/>
          <w:color w:val="191A19"/>
          <w:sz w:val="22"/>
          <w:szCs w:val="22"/>
        </w:rPr>
        <w:drawing>
          <wp:inline distT="0" distB="0" distL="0" distR="0" wp14:anchorId="7CFC9E4B" wp14:editId="02518CE6">
            <wp:extent cx="1886673" cy="1415290"/>
            <wp:effectExtent l="0" t="0" r="0" b="0"/>
            <wp:docPr id="5" name="Kuva 5" descr="E:\MK kuvia\laukku vaka rauhan rakentaj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K kuvia\laukku vaka rauhan rakentaja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3063" cy="1420084"/>
                    </a:xfrm>
                    <a:prstGeom prst="rect">
                      <a:avLst/>
                    </a:prstGeom>
                    <a:noFill/>
                    <a:ln>
                      <a:noFill/>
                    </a:ln>
                  </pic:spPr>
                </pic:pic>
              </a:graphicData>
            </a:graphic>
          </wp:inline>
        </w:drawing>
      </w:r>
    </w:p>
    <w:p w:rsidR="00974CFB" w:rsidRDefault="00974CFB" w:rsidP="00974CFB">
      <w:pPr>
        <w:pStyle w:val="NormaaliWWW"/>
        <w:spacing w:before="0" w:beforeAutospacing="0" w:after="0" w:line="240" w:lineRule="auto"/>
        <w:rPr>
          <w:rFonts w:ascii="Arial" w:hAnsi="Arial" w:cs="Arial"/>
          <w:color w:val="191A19"/>
          <w:sz w:val="22"/>
          <w:szCs w:val="22"/>
        </w:rPr>
      </w:pPr>
      <w:r>
        <w:rPr>
          <w:rFonts w:ascii="Arial" w:hAnsi="Arial" w:cs="Arial"/>
          <w:color w:val="191A19"/>
          <w:sz w:val="22"/>
          <w:szCs w:val="22"/>
        </w:rPr>
        <w:t>”Lapsen oikeudet” -</w:t>
      </w:r>
      <w:proofErr w:type="gramStart"/>
      <w:r>
        <w:rPr>
          <w:rFonts w:ascii="Arial" w:hAnsi="Arial" w:cs="Arial"/>
          <w:color w:val="191A19"/>
          <w:sz w:val="22"/>
          <w:szCs w:val="22"/>
        </w:rPr>
        <w:t>laukku           ”Monenlaiset</w:t>
      </w:r>
      <w:proofErr w:type="gramEnd"/>
      <w:r>
        <w:rPr>
          <w:rFonts w:ascii="Arial" w:hAnsi="Arial" w:cs="Arial"/>
          <w:color w:val="191A19"/>
          <w:sz w:val="22"/>
          <w:szCs w:val="22"/>
        </w:rPr>
        <w:t xml:space="preserve"> perheet” -laukku      ”Rauhan rakentajat” -laukku </w:t>
      </w:r>
    </w:p>
    <w:p w:rsidR="00974CFB" w:rsidRDefault="00974CFB" w:rsidP="00974CFB">
      <w:pPr>
        <w:pStyle w:val="NormaaliWWW"/>
        <w:spacing w:before="0" w:beforeAutospacing="0" w:after="0" w:line="240" w:lineRule="auto"/>
        <w:rPr>
          <w:rFonts w:ascii="Arial" w:hAnsi="Arial" w:cs="Arial"/>
          <w:color w:val="191A19"/>
          <w:sz w:val="22"/>
          <w:szCs w:val="22"/>
        </w:rPr>
      </w:pPr>
    </w:p>
    <w:p w:rsidR="00974CFB" w:rsidRDefault="00974CFB" w:rsidP="00974CFB">
      <w:pPr>
        <w:pStyle w:val="NormaaliWWW"/>
        <w:spacing w:before="0" w:beforeAutospacing="0" w:after="0" w:line="240" w:lineRule="auto"/>
        <w:rPr>
          <w:rFonts w:ascii="Arial" w:hAnsi="Arial" w:cs="Arial"/>
          <w:color w:val="191A19"/>
          <w:sz w:val="22"/>
          <w:szCs w:val="22"/>
        </w:rPr>
      </w:pPr>
    </w:p>
    <w:p w:rsidR="00974CFB" w:rsidRDefault="00974CFB" w:rsidP="00974CFB">
      <w:pPr>
        <w:pStyle w:val="NormaaliWWW"/>
        <w:spacing w:before="0" w:beforeAutospacing="0" w:after="0" w:line="240" w:lineRule="auto"/>
        <w:rPr>
          <w:rFonts w:ascii="Arial" w:hAnsi="Arial" w:cs="Arial"/>
          <w:color w:val="191A19"/>
          <w:sz w:val="22"/>
          <w:szCs w:val="22"/>
        </w:rPr>
      </w:pPr>
    </w:p>
    <w:p w:rsidR="00974CFB" w:rsidRDefault="00974CFB" w:rsidP="00974CFB">
      <w:pPr>
        <w:pStyle w:val="NormaaliWWW"/>
        <w:spacing w:before="0" w:beforeAutospacing="0" w:after="0" w:line="240" w:lineRule="auto"/>
        <w:rPr>
          <w:rStyle w:val="Voimakas"/>
          <w:rFonts w:ascii="Arial" w:hAnsi="Arial" w:cs="Arial"/>
          <w:color w:val="auto"/>
          <w:sz w:val="22"/>
          <w:szCs w:val="22"/>
          <w:u w:val="single"/>
        </w:rPr>
      </w:pPr>
      <w:r w:rsidRPr="00FD3D55">
        <w:rPr>
          <w:rStyle w:val="Voimakas"/>
          <w:rFonts w:ascii="Arial" w:hAnsi="Arial" w:cs="Arial"/>
          <w:color w:val="auto"/>
          <w:sz w:val="22"/>
          <w:szCs w:val="22"/>
          <w:u w:val="single"/>
        </w:rPr>
        <w:t>Matkalaukkujen varausohjeet </w:t>
      </w:r>
    </w:p>
    <w:p w:rsidR="00974CFB" w:rsidRDefault="00974CFB" w:rsidP="00974CFB">
      <w:pPr>
        <w:pStyle w:val="NormaaliWWW"/>
        <w:spacing w:before="0" w:beforeAutospacing="0" w:after="0" w:line="240" w:lineRule="auto"/>
        <w:rPr>
          <w:rStyle w:val="Voimakas"/>
          <w:rFonts w:ascii="Arial" w:hAnsi="Arial" w:cs="Arial"/>
          <w:color w:val="auto"/>
          <w:sz w:val="22"/>
          <w:szCs w:val="22"/>
          <w:u w:val="single"/>
        </w:rPr>
      </w:pPr>
    </w:p>
    <w:p w:rsidR="00974CFB" w:rsidRDefault="00974CFB" w:rsidP="00974CFB">
      <w:pPr>
        <w:pStyle w:val="NormaaliWWW"/>
        <w:spacing w:before="0" w:beforeAutospacing="0" w:after="0" w:line="240" w:lineRule="auto"/>
        <w:rPr>
          <w:rFonts w:ascii="Arial" w:hAnsi="Arial" w:cs="Arial"/>
          <w:color w:val="auto"/>
          <w:sz w:val="22"/>
          <w:szCs w:val="22"/>
        </w:rPr>
      </w:pPr>
      <w:r w:rsidRPr="00FD3D55">
        <w:rPr>
          <w:rFonts w:ascii="Arial" w:hAnsi="Arial" w:cs="Arial"/>
          <w:color w:val="auto"/>
          <w:sz w:val="22"/>
          <w:szCs w:val="22"/>
        </w:rPr>
        <w:t>Lainaus tapahtuu oman Outlook-sähköpostisi Kalentereiden kautta. Konkreettisesti laukku haetaan ja palautetaan Maailmankoulun toimipisteeseen omatoimisesti. Voit lainata kerralla yhden tai useamman laukun vaikkapa naapuriluokan kollegasi kanssa noin neljäksi viikoksi kerrallaan. Tarkastathan aina lainakerran päätteeksi laukun sisältöluettelon avulla, ett</w:t>
      </w:r>
      <w:r>
        <w:rPr>
          <w:rFonts w:ascii="Arial" w:hAnsi="Arial" w:cs="Arial"/>
          <w:color w:val="auto"/>
          <w:sz w:val="22"/>
          <w:szCs w:val="22"/>
        </w:rPr>
        <w:t>ä kaikki tavarat tulevat mukaan ja palautat laukun/laukut ajoissa seuraavan käyttöön.</w:t>
      </w:r>
    </w:p>
    <w:p w:rsidR="00974CFB" w:rsidRPr="00FD3D55" w:rsidRDefault="00974CFB" w:rsidP="00974CFB">
      <w:pPr>
        <w:pStyle w:val="NormaaliWWW"/>
        <w:spacing w:before="0" w:beforeAutospacing="0" w:after="0" w:line="240" w:lineRule="auto"/>
        <w:rPr>
          <w:rFonts w:ascii="Arial" w:hAnsi="Arial" w:cs="Arial"/>
          <w:color w:val="auto"/>
          <w:sz w:val="22"/>
          <w:szCs w:val="22"/>
        </w:rPr>
      </w:pPr>
    </w:p>
    <w:p w:rsidR="00974CFB" w:rsidRDefault="00974CFB" w:rsidP="00974CFB">
      <w:pPr>
        <w:pStyle w:val="NormaaliWWW"/>
        <w:spacing w:before="0" w:beforeAutospacing="0" w:after="0" w:line="240" w:lineRule="auto"/>
        <w:ind w:left="720"/>
        <w:rPr>
          <w:rFonts w:ascii="Arial" w:hAnsi="Arial" w:cs="Arial"/>
          <w:color w:val="auto"/>
          <w:sz w:val="22"/>
          <w:szCs w:val="22"/>
        </w:rPr>
      </w:pPr>
      <w:r>
        <w:rPr>
          <w:rFonts w:ascii="Arial" w:hAnsi="Arial" w:cs="Arial"/>
          <w:color w:val="auto"/>
          <w:sz w:val="22"/>
          <w:szCs w:val="22"/>
        </w:rPr>
        <w:t>1</w:t>
      </w:r>
      <w:proofErr w:type="gramStart"/>
      <w:r>
        <w:rPr>
          <w:rFonts w:ascii="Arial" w:hAnsi="Arial" w:cs="Arial"/>
          <w:color w:val="auto"/>
          <w:sz w:val="22"/>
          <w:szCs w:val="22"/>
        </w:rPr>
        <w:t>.</w:t>
      </w:r>
      <w:r w:rsidRPr="0038004E">
        <w:rPr>
          <w:rFonts w:ascii="Arial" w:hAnsi="Arial" w:cs="Arial"/>
          <w:color w:val="auto"/>
          <w:sz w:val="22"/>
          <w:szCs w:val="22"/>
        </w:rPr>
        <w:t>Aukaise</w:t>
      </w:r>
      <w:proofErr w:type="gramEnd"/>
      <w:r w:rsidRPr="0038004E">
        <w:rPr>
          <w:rFonts w:ascii="Arial" w:hAnsi="Arial" w:cs="Arial"/>
          <w:color w:val="auto"/>
          <w:sz w:val="22"/>
          <w:szCs w:val="22"/>
        </w:rPr>
        <w:t xml:space="preserve"> Outlook-sähköpostiohjelmasta kalenterisi.. Klikkaa vasemmalta valikosta ”Muut kalenterit” hiiren oikealla näppäimellä ja valitse valikosta ”Avaa kalenteri”.</w:t>
      </w:r>
      <w:r w:rsidRPr="0038004E">
        <w:rPr>
          <w:rFonts w:ascii="Arial" w:hAnsi="Arial" w:cs="Arial"/>
          <w:color w:val="auto"/>
          <w:sz w:val="22"/>
          <w:szCs w:val="22"/>
        </w:rPr>
        <w:br/>
        <w:t>3. Kirjoita ”Hakemisto” -kenttään ”MK”, niin alle pitäisi avautua lista Maailmankoulun laukuista.</w:t>
      </w:r>
      <w:r w:rsidRPr="0038004E">
        <w:rPr>
          <w:rFonts w:ascii="Arial" w:hAnsi="Arial" w:cs="Arial"/>
          <w:color w:val="auto"/>
          <w:sz w:val="22"/>
          <w:szCs w:val="22"/>
        </w:rPr>
        <w:br/>
        <w:t xml:space="preserve">4. Valitse etsimäsi laukku, esim. MK </w:t>
      </w:r>
      <w:proofErr w:type="spellStart"/>
      <w:r w:rsidRPr="0038004E">
        <w:rPr>
          <w:rFonts w:ascii="Arial" w:hAnsi="Arial" w:cs="Arial"/>
          <w:color w:val="auto"/>
          <w:sz w:val="22"/>
          <w:szCs w:val="22"/>
        </w:rPr>
        <w:t>vaka</w:t>
      </w:r>
      <w:proofErr w:type="spellEnd"/>
      <w:r w:rsidRPr="0038004E">
        <w:rPr>
          <w:rFonts w:ascii="Arial" w:hAnsi="Arial" w:cs="Arial"/>
          <w:color w:val="auto"/>
          <w:sz w:val="22"/>
          <w:szCs w:val="22"/>
        </w:rPr>
        <w:t xml:space="preserve"> Lapsen oikeudet. Klikkaa sitä hiiren vasemmalla näppäimellä ja valitse ”Avaa”.</w:t>
      </w:r>
      <w:r w:rsidRPr="0038004E">
        <w:rPr>
          <w:rFonts w:ascii="Arial" w:hAnsi="Arial" w:cs="Arial"/>
          <w:color w:val="auto"/>
          <w:sz w:val="22"/>
          <w:szCs w:val="22"/>
        </w:rPr>
        <w:br/>
        <w:t>5. Nyt näytölle avautuu varauskalenteri. Katso, milloin laukulla ei ole varauksia. Kuukausinäkymän saat auki ylävalikosta klikkaamalla ”Kuukausi”.</w:t>
      </w:r>
      <w:r w:rsidRPr="0038004E">
        <w:rPr>
          <w:rFonts w:ascii="Arial" w:hAnsi="Arial" w:cs="Arial"/>
          <w:color w:val="auto"/>
          <w:sz w:val="22"/>
          <w:szCs w:val="22"/>
        </w:rPr>
        <w:br/>
        <w:t>6. Tee oma varaus 3-5 viikoksi: Klikkaa kahdesti lainauksen </w:t>
      </w:r>
      <w:r w:rsidRPr="0038004E">
        <w:rPr>
          <w:rFonts w:ascii="Arial" w:hAnsi="Arial" w:cs="Arial"/>
          <w:color w:val="auto"/>
          <w:sz w:val="22"/>
          <w:szCs w:val="22"/>
          <w:u w:val="single"/>
        </w:rPr>
        <w:t>aloituspäivämäärää </w:t>
      </w:r>
      <w:r w:rsidRPr="0038004E">
        <w:rPr>
          <w:rFonts w:ascii="Arial" w:hAnsi="Arial" w:cs="Arial"/>
          <w:color w:val="auto"/>
          <w:sz w:val="22"/>
          <w:szCs w:val="22"/>
        </w:rPr>
        <w:t>kalenterista. Kirjoita avautuvaan laatikkoon ”Tapahtuma” oma nimesi ja päiväkotisi/koulusi ja valitse alkamispäivämäärän vierestä ”Kesto” kohdan alin vaihtoehto eli ”Mukautettu”, jolloin aukeaa ”Aloitus” päivämäärän alle uusi sarake ”Loppu”. Klikkaa valitsemasi päättymispäivämäärä.</w:t>
      </w:r>
      <w:r w:rsidRPr="0038004E">
        <w:rPr>
          <w:rFonts w:ascii="Arial" w:hAnsi="Arial" w:cs="Arial"/>
          <w:color w:val="auto"/>
          <w:sz w:val="22"/>
          <w:szCs w:val="22"/>
        </w:rPr>
        <w:br/>
        <w:t>7. Klikkaa vasemmasta yläkulmasta </w:t>
      </w:r>
      <w:r w:rsidRPr="0038004E">
        <w:rPr>
          <w:rFonts w:ascii="Arial" w:hAnsi="Arial" w:cs="Arial"/>
          <w:color w:val="auto"/>
          <w:sz w:val="22"/>
          <w:szCs w:val="22"/>
          <w:u w:val="single"/>
        </w:rPr>
        <w:t>”Tallenna”.</w:t>
      </w:r>
      <w:r w:rsidRPr="0038004E">
        <w:rPr>
          <w:rFonts w:ascii="Arial" w:hAnsi="Arial" w:cs="Arial"/>
          <w:color w:val="auto"/>
          <w:sz w:val="22"/>
          <w:szCs w:val="22"/>
          <w:u w:val="single"/>
        </w:rPr>
        <w:br/>
      </w:r>
      <w:r w:rsidRPr="0038004E">
        <w:rPr>
          <w:rFonts w:ascii="Arial" w:hAnsi="Arial" w:cs="Arial"/>
          <w:color w:val="auto"/>
          <w:sz w:val="22"/>
          <w:szCs w:val="22"/>
        </w:rPr>
        <w:t>8. Nyt varauksesi näkyy kalenterissa. Tarkastathan, että lainaustiedot ovat oik</w:t>
      </w:r>
      <w:r>
        <w:rPr>
          <w:rFonts w:ascii="Arial" w:hAnsi="Arial" w:cs="Arial"/>
          <w:color w:val="auto"/>
          <w:sz w:val="22"/>
          <w:szCs w:val="22"/>
        </w:rPr>
        <w:t>eat.</w:t>
      </w:r>
    </w:p>
    <w:p w:rsidR="00974CFB" w:rsidRDefault="00974CFB" w:rsidP="00974CFB">
      <w:pPr>
        <w:pStyle w:val="NormaaliWWW"/>
        <w:spacing w:before="0" w:beforeAutospacing="0" w:after="0" w:line="240" w:lineRule="auto"/>
        <w:ind w:left="720"/>
        <w:rPr>
          <w:rFonts w:ascii="Arial" w:hAnsi="Arial" w:cs="Arial"/>
          <w:color w:val="auto"/>
          <w:sz w:val="22"/>
          <w:szCs w:val="22"/>
        </w:rPr>
      </w:pPr>
    </w:p>
    <w:p w:rsidR="00974CFB" w:rsidRDefault="00974CFB" w:rsidP="00974CFB">
      <w:pPr>
        <w:pStyle w:val="NormaaliWWW"/>
        <w:spacing w:before="0" w:beforeAutospacing="0" w:after="0" w:line="240" w:lineRule="auto"/>
        <w:rPr>
          <w:rFonts w:ascii="Arial" w:hAnsi="Arial" w:cs="Arial"/>
          <w:color w:val="auto"/>
          <w:sz w:val="22"/>
          <w:szCs w:val="22"/>
        </w:rPr>
      </w:pPr>
      <w:r>
        <w:rPr>
          <w:rFonts w:ascii="Arial" w:hAnsi="Arial" w:cs="Arial"/>
          <w:color w:val="auto"/>
          <w:sz w:val="22"/>
          <w:szCs w:val="22"/>
        </w:rPr>
        <w:t xml:space="preserve">Ensimmäisen kerran varauskalenteria kokeiltuasi huomaat, että se ei ole niin vaikeakäyttöinen kuin ensi alkuun saattaa vaikuttaa. Jos esiintyy ongelmia, niin ota yhteyttä Tarja-Kaarina </w:t>
      </w:r>
      <w:proofErr w:type="spellStart"/>
      <w:r>
        <w:rPr>
          <w:rFonts w:ascii="Arial" w:hAnsi="Arial" w:cs="Arial"/>
          <w:color w:val="auto"/>
          <w:sz w:val="22"/>
          <w:szCs w:val="22"/>
        </w:rPr>
        <w:t>Lääperiin</w:t>
      </w:r>
      <w:proofErr w:type="spellEnd"/>
      <w:r>
        <w:rPr>
          <w:rFonts w:ascii="Arial" w:hAnsi="Arial" w:cs="Arial"/>
          <w:color w:val="auto"/>
          <w:sz w:val="22"/>
          <w:szCs w:val="22"/>
        </w:rPr>
        <w:t xml:space="preserve">, niin tehdään varaus yhdessä. </w:t>
      </w:r>
      <w:r w:rsidRPr="0038004E">
        <w:rPr>
          <w:rFonts w:ascii="Arial" w:hAnsi="Arial" w:cs="Arial"/>
          <w:color w:val="auto"/>
          <w:sz w:val="22"/>
          <w:szCs w:val="22"/>
        </w:rPr>
        <w:t>p</w:t>
      </w:r>
      <w:r>
        <w:rPr>
          <w:rFonts w:ascii="Arial" w:hAnsi="Arial" w:cs="Arial"/>
          <w:color w:val="auto"/>
          <w:sz w:val="22"/>
          <w:szCs w:val="22"/>
        </w:rPr>
        <w:t>uhelin: 040 3579684 ja sähköposti:</w:t>
      </w:r>
      <w:r w:rsidRPr="0038004E">
        <w:rPr>
          <w:rFonts w:ascii="Arial" w:hAnsi="Arial" w:cs="Arial"/>
          <w:color w:val="auto"/>
          <w:sz w:val="22"/>
          <w:szCs w:val="22"/>
        </w:rPr>
        <w:t xml:space="preserve"> </w:t>
      </w:r>
      <w:hyperlink r:id="rId11" w:history="1">
        <w:r w:rsidRPr="0038004E">
          <w:rPr>
            <w:rStyle w:val="Hyperlinkki"/>
            <w:rFonts w:ascii="Arial" w:hAnsi="Arial" w:cs="Arial"/>
            <w:sz w:val="22"/>
            <w:szCs w:val="22"/>
          </w:rPr>
          <w:t>tarja.laaperi@tampere.fi</w:t>
        </w:r>
      </w:hyperlink>
    </w:p>
    <w:p w:rsidR="00974CFB" w:rsidRPr="0038004E" w:rsidRDefault="00974CFB" w:rsidP="00974CFB">
      <w:pPr>
        <w:pStyle w:val="NormaaliWWW"/>
        <w:spacing w:before="0" w:beforeAutospacing="0" w:after="0" w:line="240" w:lineRule="auto"/>
        <w:rPr>
          <w:rFonts w:ascii="Arial" w:hAnsi="Arial" w:cs="Arial"/>
          <w:color w:val="auto"/>
          <w:sz w:val="22"/>
          <w:szCs w:val="22"/>
        </w:rPr>
      </w:pPr>
    </w:p>
    <w:p w:rsidR="00974CFB" w:rsidRDefault="00974CFB" w:rsidP="00974CFB">
      <w:pPr>
        <w:pStyle w:val="NormaaliWWW"/>
        <w:spacing w:before="0" w:beforeAutospacing="0" w:after="0" w:line="240" w:lineRule="auto"/>
        <w:rPr>
          <w:rFonts w:ascii="Arial" w:hAnsi="Arial" w:cs="Arial"/>
          <w:color w:val="191A19"/>
          <w:sz w:val="22"/>
          <w:szCs w:val="22"/>
        </w:rPr>
      </w:pPr>
    </w:p>
    <w:p w:rsidR="00974CFB" w:rsidRDefault="00974CFB" w:rsidP="00974CFB">
      <w:pPr>
        <w:pStyle w:val="NormaaliWWW"/>
        <w:spacing w:before="0" w:beforeAutospacing="0" w:after="0" w:line="240" w:lineRule="auto"/>
        <w:rPr>
          <w:rFonts w:ascii="Arial" w:hAnsi="Arial" w:cs="Arial"/>
          <w:color w:val="191A19"/>
          <w:sz w:val="22"/>
          <w:szCs w:val="22"/>
        </w:rPr>
      </w:pPr>
      <w:r>
        <w:rPr>
          <w:rFonts w:ascii="Arial" w:hAnsi="Arial" w:cs="Arial"/>
          <w:color w:val="191A19"/>
          <w:sz w:val="22"/>
          <w:szCs w:val="22"/>
        </w:rPr>
        <w:t xml:space="preserve">                                    </w:t>
      </w:r>
    </w:p>
    <w:p w:rsidR="00974CFB" w:rsidRDefault="00974CFB" w:rsidP="00974CFB">
      <w:pPr>
        <w:pStyle w:val="NormaaliWWW"/>
        <w:spacing w:before="0" w:beforeAutospacing="0" w:after="0" w:line="240" w:lineRule="auto"/>
        <w:rPr>
          <w:rFonts w:ascii="Arial" w:hAnsi="Arial" w:cs="Arial"/>
          <w:color w:val="191A19"/>
          <w:sz w:val="22"/>
          <w:szCs w:val="22"/>
        </w:rPr>
      </w:pPr>
    </w:p>
    <w:p w:rsidR="00974CFB" w:rsidRDefault="00974CFB" w:rsidP="00974CFB">
      <w:pPr>
        <w:pStyle w:val="NormaaliWWW"/>
        <w:spacing w:before="0" w:beforeAutospacing="0" w:after="0" w:line="240" w:lineRule="auto"/>
        <w:rPr>
          <w:rFonts w:ascii="Arial" w:hAnsi="Arial" w:cs="Arial"/>
          <w:color w:val="191A19"/>
          <w:sz w:val="22"/>
          <w:szCs w:val="22"/>
        </w:rPr>
      </w:pPr>
    </w:p>
    <w:p w:rsidR="00974CFB" w:rsidRDefault="00974CFB" w:rsidP="00974CFB">
      <w:pPr>
        <w:pStyle w:val="NormaaliWWW"/>
        <w:spacing w:before="0" w:beforeAutospacing="0" w:after="0" w:line="240" w:lineRule="auto"/>
        <w:rPr>
          <w:rFonts w:ascii="Arial" w:hAnsi="Arial" w:cs="Arial"/>
          <w:color w:val="191A19"/>
          <w:sz w:val="22"/>
          <w:szCs w:val="22"/>
        </w:rPr>
      </w:pPr>
    </w:p>
    <w:p w:rsidR="00974CFB" w:rsidRDefault="00974CFB" w:rsidP="00974CFB">
      <w:pPr>
        <w:pStyle w:val="NormaaliWWW"/>
        <w:spacing w:before="0" w:beforeAutospacing="0" w:after="0" w:line="240" w:lineRule="auto"/>
        <w:rPr>
          <w:rFonts w:ascii="Arial" w:hAnsi="Arial" w:cs="Arial"/>
          <w:color w:val="191A19"/>
          <w:sz w:val="22"/>
          <w:szCs w:val="22"/>
        </w:rPr>
      </w:pPr>
    </w:p>
    <w:p w:rsidR="00974CFB" w:rsidRDefault="00974CFB" w:rsidP="00974CFB">
      <w:pPr>
        <w:pStyle w:val="NormaaliWWW"/>
        <w:spacing w:before="0" w:beforeAutospacing="0" w:after="0" w:line="240" w:lineRule="auto"/>
        <w:rPr>
          <w:rFonts w:ascii="Arial" w:hAnsi="Arial" w:cs="Arial"/>
          <w:color w:val="191A19"/>
          <w:sz w:val="22"/>
          <w:szCs w:val="22"/>
        </w:rPr>
      </w:pPr>
    </w:p>
    <w:p w:rsidR="00974CFB" w:rsidRDefault="00974CFB" w:rsidP="00974CFB">
      <w:pPr>
        <w:pStyle w:val="NormaaliWWW"/>
        <w:spacing w:before="0" w:beforeAutospacing="0" w:after="0" w:line="240" w:lineRule="auto"/>
        <w:rPr>
          <w:rFonts w:ascii="Arial" w:hAnsi="Arial" w:cs="Arial"/>
          <w:color w:val="191A19"/>
          <w:sz w:val="22"/>
          <w:szCs w:val="22"/>
        </w:rPr>
      </w:pPr>
    </w:p>
    <w:p w:rsidR="00974CFB" w:rsidRDefault="00974CFB" w:rsidP="00974CFB">
      <w:pPr>
        <w:pStyle w:val="NormaaliWWW"/>
        <w:spacing w:before="0" w:beforeAutospacing="0" w:after="0" w:line="240" w:lineRule="auto"/>
        <w:rPr>
          <w:rFonts w:ascii="Arial" w:hAnsi="Arial" w:cs="Arial"/>
          <w:color w:val="191A19"/>
          <w:sz w:val="22"/>
          <w:szCs w:val="22"/>
        </w:rPr>
      </w:pPr>
    </w:p>
    <w:p w:rsidR="00437A3C" w:rsidRDefault="00437A3C" w:rsidP="00437A3C">
      <w:pPr>
        <w:spacing w:after="0" w:line="240" w:lineRule="auto"/>
      </w:pPr>
      <w:bookmarkStart w:id="0" w:name="_GoBack"/>
      <w:bookmarkEnd w:id="0"/>
    </w:p>
    <w:p w:rsidR="00437A3C" w:rsidRPr="00437A3C" w:rsidRDefault="00437A3C" w:rsidP="00437A3C">
      <w:pPr>
        <w:spacing w:after="0" w:line="240" w:lineRule="auto"/>
      </w:pPr>
    </w:p>
    <w:sectPr w:rsidR="00437A3C" w:rsidRPr="00437A3C" w:rsidSect="005713A9">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CFB" w:rsidRDefault="00974CFB" w:rsidP="00C92B97">
      <w:pPr>
        <w:spacing w:after="0" w:line="240" w:lineRule="auto"/>
      </w:pPr>
      <w:r>
        <w:separator/>
      </w:r>
    </w:p>
  </w:endnote>
  <w:endnote w:type="continuationSeparator" w:id="0">
    <w:p w:rsidR="00974CFB" w:rsidRDefault="00974CFB" w:rsidP="00C92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B97" w:rsidRDefault="00C92B97">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B97" w:rsidRDefault="00C92B97">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B97" w:rsidRDefault="00C92B97">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CFB" w:rsidRDefault="00974CFB" w:rsidP="00C92B97">
      <w:pPr>
        <w:spacing w:after="0" w:line="240" w:lineRule="auto"/>
      </w:pPr>
      <w:r>
        <w:separator/>
      </w:r>
    </w:p>
  </w:footnote>
  <w:footnote w:type="continuationSeparator" w:id="0">
    <w:p w:rsidR="00974CFB" w:rsidRDefault="00974CFB" w:rsidP="00C92B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B97" w:rsidRDefault="00C92B97">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B97" w:rsidRDefault="00C92B97">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B97" w:rsidRDefault="00C92B97">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CFB"/>
    <w:rsid w:val="00100837"/>
    <w:rsid w:val="001B6F80"/>
    <w:rsid w:val="003C3361"/>
    <w:rsid w:val="00437A3C"/>
    <w:rsid w:val="005713A9"/>
    <w:rsid w:val="0078579B"/>
    <w:rsid w:val="009445BB"/>
    <w:rsid w:val="00974CFB"/>
    <w:rsid w:val="00C92B97"/>
    <w:rsid w:val="00D37C80"/>
    <w:rsid w:val="00F60B7F"/>
    <w:rsid w:val="00F94F4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pPr>
      <w:spacing w:after="200" w:line="27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92B97"/>
    <w:pPr>
      <w:tabs>
        <w:tab w:val="center" w:pos="4819"/>
        <w:tab w:val="right" w:pos="9638"/>
      </w:tabs>
    </w:pPr>
  </w:style>
  <w:style w:type="character" w:customStyle="1" w:styleId="YltunnisteChar">
    <w:name w:val="Ylätunniste Char"/>
    <w:link w:val="Yltunniste"/>
    <w:uiPriority w:val="99"/>
    <w:rsid w:val="00C92B97"/>
    <w:rPr>
      <w:sz w:val="22"/>
      <w:szCs w:val="22"/>
      <w:lang w:eastAsia="en-US"/>
    </w:rPr>
  </w:style>
  <w:style w:type="paragraph" w:styleId="Alatunniste">
    <w:name w:val="footer"/>
    <w:basedOn w:val="Normaali"/>
    <w:link w:val="AlatunnisteChar"/>
    <w:uiPriority w:val="99"/>
    <w:unhideWhenUsed/>
    <w:rsid w:val="00C92B97"/>
    <w:pPr>
      <w:tabs>
        <w:tab w:val="center" w:pos="4819"/>
        <w:tab w:val="right" w:pos="9638"/>
      </w:tabs>
    </w:pPr>
  </w:style>
  <w:style w:type="character" w:customStyle="1" w:styleId="AlatunnisteChar">
    <w:name w:val="Alatunniste Char"/>
    <w:link w:val="Alatunniste"/>
    <w:uiPriority w:val="99"/>
    <w:rsid w:val="00C92B97"/>
    <w:rPr>
      <w:sz w:val="22"/>
      <w:szCs w:val="22"/>
      <w:lang w:eastAsia="en-US"/>
    </w:rPr>
  </w:style>
  <w:style w:type="character" w:styleId="Voimakas">
    <w:name w:val="Strong"/>
    <w:basedOn w:val="Kappaleenoletusfontti"/>
    <w:uiPriority w:val="22"/>
    <w:qFormat/>
    <w:rsid w:val="00974CFB"/>
    <w:rPr>
      <w:b/>
      <w:bCs/>
    </w:rPr>
  </w:style>
  <w:style w:type="paragraph" w:styleId="NormaaliWWW">
    <w:name w:val="Normal (Web)"/>
    <w:basedOn w:val="Normaali"/>
    <w:uiPriority w:val="99"/>
    <w:semiHidden/>
    <w:unhideWhenUsed/>
    <w:rsid w:val="00974CFB"/>
    <w:pPr>
      <w:spacing w:before="100" w:beforeAutospacing="1" w:after="450" w:line="398" w:lineRule="atLeast"/>
    </w:pPr>
    <w:rPr>
      <w:rFonts w:ascii="Times New Roman" w:eastAsia="Times New Roman" w:hAnsi="Times New Roman" w:cs="Times New Roman"/>
      <w:color w:val="F8F7F2"/>
      <w:sz w:val="24"/>
      <w:szCs w:val="24"/>
    </w:rPr>
  </w:style>
  <w:style w:type="character" w:styleId="Hyperlinkki">
    <w:name w:val="Hyperlink"/>
    <w:basedOn w:val="Kappaleenoletusfontti"/>
    <w:uiPriority w:val="99"/>
    <w:unhideWhenUsed/>
    <w:rsid w:val="00974C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tarja.laaperi@tampere.fi"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4029</Characters>
  <Application>Microsoft Office Word</Application>
  <DocSecurity>0</DocSecurity>
  <Lines>33</Lines>
  <Paragraphs>9</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2018-08-21T06:45:00Z</dcterms:created>
  <dcterms:modified xsi:type="dcterms:W3CDTF">2018-08-21T06:46:00Z</dcterms:modified>
</cp:coreProperties>
</file>